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E4" w:rsidRDefault="00EB1EE4" w:rsidP="00EE5C29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1EE4" w:rsidRDefault="00EB1EE4" w:rsidP="00EE5C29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5F46" w:rsidRPr="00EB1EE4" w:rsidRDefault="00DB06D5" w:rsidP="00EB1E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EE4">
        <w:rPr>
          <w:rFonts w:ascii="Times New Roman" w:hAnsi="Times New Roman" w:cs="Times New Roman"/>
          <w:b/>
          <w:sz w:val="32"/>
          <w:szCs w:val="32"/>
        </w:rPr>
        <w:t>МОТИВИ</w:t>
      </w:r>
    </w:p>
    <w:p w:rsidR="00DB06D5" w:rsidRDefault="00DB06D5" w:rsidP="00DB06D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5567" w:rsidRDefault="00325567" w:rsidP="00DB06D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5567" w:rsidRDefault="00325567" w:rsidP="00DB06D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950D9" w:rsidRDefault="0032479A" w:rsidP="008950D9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50A26">
        <w:rPr>
          <w:rFonts w:ascii="Times New Roman" w:hAnsi="Times New Roman" w:cs="Times New Roman"/>
          <w:sz w:val="24"/>
          <w:szCs w:val="24"/>
        </w:rPr>
        <w:t xml:space="preserve">към </w:t>
      </w:r>
      <w:r w:rsidR="00987BAF"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726491">
        <w:rPr>
          <w:rFonts w:ascii="Times New Roman" w:hAnsi="Times New Roman" w:cs="Times New Roman"/>
          <w:sz w:val="24"/>
          <w:szCs w:val="24"/>
        </w:rPr>
        <w:t xml:space="preserve">Наредба за </w:t>
      </w:r>
      <w:r w:rsidR="00726491" w:rsidRPr="00726491">
        <w:rPr>
          <w:rFonts w:ascii="Times New Roman" w:hAnsi="Times New Roman" w:cs="Times New Roman"/>
          <w:sz w:val="24"/>
          <w:szCs w:val="24"/>
        </w:rPr>
        <w:t xml:space="preserve">изменение на </w:t>
      </w:r>
      <w:r w:rsidR="008950D9" w:rsidRPr="008950D9">
        <w:rPr>
          <w:rFonts w:ascii="Times New Roman" w:hAnsi="Times New Roman" w:cs="Times New Roman"/>
          <w:sz w:val="24"/>
          <w:szCs w:val="24"/>
        </w:rPr>
        <w:t xml:space="preserve">Наредба № 1 от 2017 г. </w:t>
      </w:r>
      <w:r w:rsidR="008950D9" w:rsidRPr="008950D9">
        <w:rPr>
          <w:rFonts w:ascii="Times New Roman" w:eastAsia="Calibri" w:hAnsi="Times New Roman" w:cs="Times New Roman"/>
          <w:sz w:val="24"/>
          <w:szCs w:val="24"/>
        </w:rPr>
        <w:t>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</w:t>
      </w:r>
      <w:r w:rsidR="008950D9" w:rsidRPr="00895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0D9" w:rsidRPr="008950D9" w:rsidRDefault="008950D9" w:rsidP="008950D9">
      <w:pPr>
        <w:spacing w:after="0" w:line="32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50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proofErr w:type="spellStart"/>
      <w:r w:rsidRPr="008950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Обн</w:t>
      </w:r>
      <w:proofErr w:type="spellEnd"/>
      <w:r w:rsidRPr="008950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ДВ, бр. 20 от 2017 г.)</w:t>
      </w:r>
    </w:p>
    <w:p w:rsidR="00726491" w:rsidRDefault="00726491" w:rsidP="008950D9">
      <w:pPr>
        <w:spacing w:after="0" w:line="32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EB1EE4" w:rsidRDefault="00EB1EE4" w:rsidP="008950D9">
      <w:pPr>
        <w:spacing w:after="0" w:line="32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EE5C29" w:rsidRDefault="00EE5C29" w:rsidP="008950D9">
      <w:pPr>
        <w:spacing w:after="0" w:line="32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B67A0D" w:rsidRDefault="00B67A0D" w:rsidP="008950D9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948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Причини, които налагат приемането на акта:</w:t>
      </w:r>
    </w:p>
    <w:p w:rsidR="00EA62AC" w:rsidRDefault="00EA62AC" w:rsidP="008950D9">
      <w:pPr>
        <w:shd w:val="clear" w:color="auto" w:fill="FFFFFF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 496 на Министерския съвет от 29.08.2017 г. за </w:t>
      </w:r>
      <w:r w:rsidRPr="00EA62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изпълнение на Решение № 338 на МС от 23.06.2017 г. за  приемане на мерки за намаляване на административната тежест върху гражданите и бизнеса чрез премахване на изискването за представяне на някои официални документи на хартиен носител </w:t>
      </w:r>
      <w:r w:rsidRPr="00EA62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(РМС № 496 от 2017 г.)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 възложено на всички министри да предприемат необходимите действия за премахване на изискването за представяне на някои официални удостоверителни документи на хартиен носител. </w:t>
      </w:r>
    </w:p>
    <w:p w:rsidR="0035207D" w:rsidRDefault="00EA62AC" w:rsidP="008950D9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 изпълнение на т. 2 от РМС № 496 от 2017 г. е необходимо да се направи промяна в </w:t>
      </w:r>
      <w:r w:rsidR="008950D9" w:rsidRPr="008950D9">
        <w:rPr>
          <w:rFonts w:ascii="Times New Roman" w:hAnsi="Times New Roman" w:cs="Times New Roman"/>
          <w:sz w:val="24"/>
          <w:szCs w:val="24"/>
        </w:rPr>
        <w:t xml:space="preserve">Наредба № 1 от 2017 г. </w:t>
      </w:r>
      <w:r w:rsidR="008950D9" w:rsidRPr="008950D9">
        <w:rPr>
          <w:rFonts w:ascii="Times New Roman" w:eastAsia="Calibri" w:hAnsi="Times New Roman" w:cs="Times New Roman"/>
          <w:sz w:val="24"/>
          <w:szCs w:val="24"/>
        </w:rPr>
        <w:t>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</w:t>
      </w:r>
      <w:r w:rsidR="008950D9" w:rsidRPr="0089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26491">
        <w:rPr>
          <w:rFonts w:ascii="Times New Roman" w:hAnsi="Times New Roman" w:cs="Times New Roman"/>
          <w:sz w:val="24"/>
          <w:szCs w:val="24"/>
        </w:rPr>
        <w:t>Наредба № 1 от 201</w:t>
      </w:r>
      <w:r w:rsidR="008950D9">
        <w:rPr>
          <w:rFonts w:ascii="Times New Roman" w:hAnsi="Times New Roman" w:cs="Times New Roman"/>
          <w:sz w:val="24"/>
          <w:szCs w:val="24"/>
        </w:rPr>
        <w:t>7</w:t>
      </w:r>
      <w:r w:rsidRPr="0072649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7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0D9" w:rsidRPr="00501E71" w:rsidRDefault="008950D9" w:rsidP="008950D9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950D9">
        <w:rPr>
          <w:rFonts w:ascii="Times New Roman" w:hAnsi="Times New Roman" w:cs="Times New Roman"/>
          <w:sz w:val="24"/>
          <w:szCs w:val="24"/>
        </w:rPr>
        <w:t xml:space="preserve"> чл. 12, ал. 3, т. 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25567" w:rsidRPr="00726491">
        <w:rPr>
          <w:rFonts w:ascii="Times New Roman" w:hAnsi="Times New Roman" w:cs="Times New Roman"/>
          <w:sz w:val="24"/>
          <w:szCs w:val="24"/>
        </w:rPr>
        <w:t>Наредба № 1 от 201</w:t>
      </w:r>
      <w:r w:rsidR="00325567">
        <w:rPr>
          <w:rFonts w:ascii="Times New Roman" w:hAnsi="Times New Roman" w:cs="Times New Roman"/>
          <w:sz w:val="24"/>
          <w:szCs w:val="24"/>
        </w:rPr>
        <w:t>7</w:t>
      </w:r>
      <w:r w:rsidR="00325567" w:rsidRPr="00726491">
        <w:rPr>
          <w:rFonts w:ascii="Times New Roman" w:hAnsi="Times New Roman" w:cs="Times New Roman"/>
          <w:sz w:val="24"/>
          <w:szCs w:val="24"/>
        </w:rPr>
        <w:t xml:space="preserve"> г.</w:t>
      </w:r>
      <w:r w:rsidR="00325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 предвидено </w:t>
      </w:r>
      <w:r w:rsidRPr="00501E71">
        <w:rPr>
          <w:rFonts w:ascii="Times New Roman" w:hAnsi="Times New Roman" w:cs="Times New Roman"/>
          <w:sz w:val="24"/>
          <w:szCs w:val="24"/>
        </w:rPr>
        <w:t xml:space="preserve">документ за правоспособност по чл. 17б, ал. 1 </w:t>
      </w:r>
      <w:r w:rsidR="00501E71">
        <w:rPr>
          <w:rFonts w:ascii="Times New Roman" w:hAnsi="Times New Roman" w:cs="Times New Roman"/>
          <w:sz w:val="24"/>
          <w:szCs w:val="24"/>
        </w:rPr>
        <w:t xml:space="preserve">от </w:t>
      </w:r>
      <w:r w:rsidR="00501E71" w:rsidRPr="00501E71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З</w:t>
      </w:r>
      <w:r w:rsidR="00501E71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акона за чистотата на атмосферния въздух (З</w:t>
      </w:r>
      <w:r w:rsidR="00501E71" w:rsidRPr="00501E71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ЧАВ</w:t>
      </w:r>
      <w:r w:rsidR="00501E71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501E71" w:rsidRPr="00501E71">
        <w:rPr>
          <w:rFonts w:ascii="Times New Roman" w:hAnsi="Times New Roman" w:cs="Times New Roman"/>
          <w:sz w:val="24"/>
          <w:szCs w:val="24"/>
        </w:rPr>
        <w:t xml:space="preserve"> </w:t>
      </w:r>
      <w:r w:rsidRPr="00501E71">
        <w:rPr>
          <w:rFonts w:ascii="Times New Roman" w:hAnsi="Times New Roman" w:cs="Times New Roman"/>
          <w:sz w:val="24"/>
          <w:szCs w:val="24"/>
        </w:rPr>
        <w:t xml:space="preserve">да </w:t>
      </w:r>
      <w:r w:rsidR="00501E71">
        <w:rPr>
          <w:rFonts w:ascii="Times New Roman" w:hAnsi="Times New Roman" w:cs="Times New Roman"/>
          <w:sz w:val="24"/>
          <w:szCs w:val="24"/>
        </w:rPr>
        <w:t>се издава от Главна дирекция „</w:t>
      </w:r>
      <w:r w:rsidRPr="00501E71">
        <w:rPr>
          <w:rFonts w:ascii="Times New Roman" w:hAnsi="Times New Roman" w:cs="Times New Roman"/>
          <w:sz w:val="24"/>
          <w:szCs w:val="24"/>
        </w:rPr>
        <w:t>Пожарна безо</w:t>
      </w:r>
      <w:r w:rsidR="00501E71">
        <w:rPr>
          <w:rFonts w:ascii="Times New Roman" w:hAnsi="Times New Roman" w:cs="Times New Roman"/>
          <w:sz w:val="24"/>
          <w:szCs w:val="24"/>
        </w:rPr>
        <w:t>пасност и защита на населението“</w:t>
      </w:r>
      <w:r w:rsidRPr="00501E71">
        <w:rPr>
          <w:rFonts w:ascii="Times New Roman" w:hAnsi="Times New Roman" w:cs="Times New Roman"/>
          <w:sz w:val="24"/>
          <w:szCs w:val="24"/>
        </w:rPr>
        <w:t xml:space="preserve"> на Министерството на вътрешните работи на лице, което </w:t>
      </w:r>
      <w:r w:rsidRPr="00501E71">
        <w:rPr>
          <w:rFonts w:ascii="Times New Roman" w:hAnsi="Times New Roman" w:cs="Times New Roman"/>
          <w:color w:val="000000"/>
          <w:sz w:val="24"/>
          <w:szCs w:val="24"/>
        </w:rPr>
        <w:t>има диплома за завършено средно образование или по-висока степен на образование</w:t>
      </w:r>
      <w:r w:rsidRPr="00501E71">
        <w:rPr>
          <w:rFonts w:ascii="Times New Roman" w:hAnsi="Times New Roman" w:cs="Times New Roman"/>
          <w:sz w:val="24"/>
          <w:szCs w:val="24"/>
        </w:rPr>
        <w:t>.</w:t>
      </w:r>
      <w:r w:rsidR="00501E71" w:rsidRPr="00501E71">
        <w:rPr>
          <w:rFonts w:ascii="Times New Roman" w:hAnsi="Times New Roman" w:cs="Times New Roman"/>
          <w:sz w:val="24"/>
          <w:szCs w:val="24"/>
        </w:rPr>
        <w:t xml:space="preserve"> За да се избегне представянето на документи на хартиен носител е необходимо тази разпоредба да бъде прецизирана.</w:t>
      </w:r>
    </w:p>
    <w:p w:rsidR="00501E71" w:rsidRPr="00501E71" w:rsidRDefault="00501E71" w:rsidP="00501E71">
      <w:pPr>
        <w:spacing w:after="0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01E71">
        <w:rPr>
          <w:rFonts w:ascii="Times New Roman" w:hAnsi="Times New Roman" w:cs="Times New Roman"/>
          <w:sz w:val="24"/>
          <w:szCs w:val="24"/>
        </w:rPr>
        <w:t>В</w:t>
      </w:r>
      <w:r w:rsidR="008950D9" w:rsidRPr="00501E71">
        <w:rPr>
          <w:rFonts w:ascii="Times New Roman" w:hAnsi="Times New Roman" w:cs="Times New Roman"/>
          <w:sz w:val="24"/>
          <w:szCs w:val="24"/>
        </w:rPr>
        <w:t xml:space="preserve"> чл. 14, ал. 3, т. 1 б. „а“</w:t>
      </w:r>
      <w:r w:rsidRPr="00501E71">
        <w:rPr>
          <w:rFonts w:ascii="Times New Roman" w:hAnsi="Times New Roman" w:cs="Times New Roman"/>
          <w:sz w:val="24"/>
          <w:szCs w:val="24"/>
        </w:rPr>
        <w:t xml:space="preserve"> от наредбата</w:t>
      </w:r>
      <w:r w:rsidR="008950D9" w:rsidRPr="00501E71">
        <w:rPr>
          <w:rFonts w:ascii="Times New Roman" w:hAnsi="Times New Roman" w:cs="Times New Roman"/>
          <w:sz w:val="24"/>
          <w:szCs w:val="24"/>
        </w:rPr>
        <w:t xml:space="preserve"> </w:t>
      </w:r>
      <w:r w:rsidRPr="00501E71">
        <w:rPr>
          <w:rFonts w:ascii="Times New Roman" w:hAnsi="Times New Roman" w:cs="Times New Roman"/>
          <w:sz w:val="24"/>
          <w:szCs w:val="24"/>
        </w:rPr>
        <w:t>е предвидено д</w:t>
      </w:r>
      <w:r w:rsidRPr="00501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окумент за правоспособност по </w:t>
      </w:r>
      <w:r w:rsidRPr="00501E71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17б, ал. 2 </w:t>
      </w:r>
      <w:r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 </w:t>
      </w:r>
      <w:r w:rsidRPr="00501E71">
        <w:rPr>
          <w:rFonts w:ascii="Times New Roman" w:hAnsi="Times New Roman" w:cs="Times New Roman"/>
          <w:sz w:val="24"/>
          <w:szCs w:val="24"/>
        </w:rPr>
        <w:t xml:space="preserve">ЗЧАВ </w:t>
      </w:r>
      <w:r w:rsidR="0040779C">
        <w:rPr>
          <w:rFonts w:ascii="Times New Roman" w:hAnsi="Times New Roman" w:cs="Times New Roman"/>
          <w:sz w:val="24"/>
          <w:szCs w:val="24"/>
        </w:rPr>
        <w:t xml:space="preserve">да </w:t>
      </w:r>
      <w:r w:rsidRPr="00501E71">
        <w:rPr>
          <w:rFonts w:ascii="Times New Roman" w:hAnsi="Times New Roman" w:cs="Times New Roman"/>
          <w:sz w:val="24"/>
          <w:szCs w:val="24"/>
        </w:rPr>
        <w:t xml:space="preserve">се издава от </w:t>
      </w:r>
      <w:r w:rsidR="00EB1EE4">
        <w:rPr>
          <w:rFonts w:ascii="Times New Roman" w:hAnsi="Times New Roman" w:cs="Times New Roman"/>
          <w:sz w:val="24"/>
          <w:szCs w:val="24"/>
        </w:rPr>
        <w:t>Главна дирекция „</w:t>
      </w:r>
      <w:r w:rsidR="00EB1EE4" w:rsidRPr="00501E71">
        <w:rPr>
          <w:rFonts w:ascii="Times New Roman" w:hAnsi="Times New Roman" w:cs="Times New Roman"/>
          <w:sz w:val="24"/>
          <w:szCs w:val="24"/>
        </w:rPr>
        <w:t>Пожарна безо</w:t>
      </w:r>
      <w:r w:rsidR="00EB1EE4">
        <w:rPr>
          <w:rFonts w:ascii="Times New Roman" w:hAnsi="Times New Roman" w:cs="Times New Roman"/>
          <w:sz w:val="24"/>
          <w:szCs w:val="24"/>
        </w:rPr>
        <w:t>пасност и защита на населението“</w:t>
      </w:r>
      <w:r w:rsidR="00EB1EE4" w:rsidRPr="00501E71">
        <w:rPr>
          <w:rFonts w:ascii="Times New Roman" w:hAnsi="Times New Roman" w:cs="Times New Roman"/>
          <w:sz w:val="24"/>
          <w:szCs w:val="24"/>
        </w:rPr>
        <w:t xml:space="preserve"> на Министерството на вътрешните работи </w:t>
      </w:r>
      <w:r w:rsidRPr="00501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представяне на заявление, в което се съдържат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501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достоверение </w:t>
      </w:r>
      <w:r w:rsidRPr="00501E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регистрация, когато в искането не е посочен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динен идентификационен код</w:t>
      </w:r>
      <w:r w:rsidRPr="00501E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код по БУЛСТАТ.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Проектът на наредба предвижда </w:t>
      </w:r>
      <w:r w:rsidR="003255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изискването за представяне на </w:t>
      </w:r>
      <w:r w:rsidR="00325567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325567" w:rsidRPr="00501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достоверение </w:t>
      </w:r>
      <w:r w:rsidR="00325567" w:rsidRPr="00501E7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се отмени.</w:t>
      </w:r>
    </w:p>
    <w:p w:rsidR="008950D9" w:rsidRPr="00C9486D" w:rsidRDefault="008950D9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A0D" w:rsidRDefault="00B67A0D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Цели, които се поставят:</w:t>
      </w:r>
    </w:p>
    <w:p w:rsidR="00EE5C29" w:rsidRDefault="0032479A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проекта се цели  </w:t>
      </w:r>
      <w:r w:rsidR="00E81F63" w:rsidRPr="00E81F63">
        <w:rPr>
          <w:rFonts w:ascii="Times New Roman" w:hAnsi="Times New Roman" w:cs="Times New Roman"/>
          <w:sz w:val="24"/>
          <w:szCs w:val="24"/>
        </w:rPr>
        <w:t xml:space="preserve">намаляване на административната тежест </w:t>
      </w:r>
      <w:r w:rsidR="00E81F63">
        <w:rPr>
          <w:rFonts w:ascii="Times New Roman" w:hAnsi="Times New Roman" w:cs="Times New Roman"/>
          <w:sz w:val="24"/>
          <w:szCs w:val="24"/>
        </w:rPr>
        <w:t xml:space="preserve">чрез </w:t>
      </w:r>
      <w:r w:rsidR="00987BAF">
        <w:rPr>
          <w:rFonts w:ascii="Times New Roman" w:hAnsi="Times New Roman" w:cs="Times New Roman"/>
          <w:sz w:val="24"/>
          <w:szCs w:val="24"/>
        </w:rPr>
        <w:t xml:space="preserve">отпадане на </w:t>
      </w:r>
      <w:r w:rsidR="00203995">
        <w:rPr>
          <w:rFonts w:ascii="Times New Roman" w:hAnsi="Times New Roman" w:cs="Times New Roman"/>
          <w:sz w:val="24"/>
          <w:szCs w:val="24"/>
        </w:rPr>
        <w:t>изискването за представяне на официалн</w:t>
      </w:r>
      <w:r w:rsidR="00501E71">
        <w:rPr>
          <w:rFonts w:ascii="Times New Roman" w:hAnsi="Times New Roman" w:cs="Times New Roman"/>
          <w:sz w:val="24"/>
          <w:szCs w:val="24"/>
        </w:rPr>
        <w:t>и</w:t>
      </w:r>
      <w:r w:rsidR="00203995">
        <w:rPr>
          <w:rFonts w:ascii="Times New Roman" w:hAnsi="Times New Roman" w:cs="Times New Roman"/>
          <w:sz w:val="24"/>
          <w:szCs w:val="24"/>
        </w:rPr>
        <w:t xml:space="preserve"> удостоверителн</w:t>
      </w:r>
      <w:r w:rsidR="00501E71">
        <w:rPr>
          <w:rFonts w:ascii="Times New Roman" w:hAnsi="Times New Roman" w:cs="Times New Roman"/>
          <w:sz w:val="24"/>
          <w:szCs w:val="24"/>
        </w:rPr>
        <w:t>и</w:t>
      </w:r>
      <w:r w:rsidR="0020399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01E71">
        <w:rPr>
          <w:rFonts w:ascii="Times New Roman" w:hAnsi="Times New Roman" w:cs="Times New Roman"/>
          <w:sz w:val="24"/>
          <w:szCs w:val="24"/>
        </w:rPr>
        <w:t>и</w:t>
      </w:r>
      <w:r w:rsidR="00203995">
        <w:rPr>
          <w:rFonts w:ascii="Times New Roman" w:hAnsi="Times New Roman" w:cs="Times New Roman"/>
          <w:sz w:val="24"/>
          <w:szCs w:val="24"/>
        </w:rPr>
        <w:t xml:space="preserve"> на хартиен носител. </w:t>
      </w:r>
    </w:p>
    <w:p w:rsidR="00501E71" w:rsidRDefault="00501E71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A0D" w:rsidRDefault="00B67A0D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67A0D">
        <w:rPr>
          <w:rFonts w:ascii="Times New Roman" w:hAnsi="Times New Roman" w:cs="Times New Roman"/>
          <w:sz w:val="24"/>
          <w:szCs w:val="24"/>
        </w:rPr>
        <w:t>Финансови и други средства, необходими за прилагането на новата уредба:</w:t>
      </w:r>
    </w:p>
    <w:p w:rsidR="000A1E35" w:rsidRDefault="008B677B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77B">
        <w:rPr>
          <w:rFonts w:ascii="Times New Roman" w:hAnsi="Times New Roman" w:cs="Times New Roman"/>
          <w:sz w:val="24"/>
          <w:szCs w:val="24"/>
        </w:rPr>
        <w:t>Издаването на наредбата не води до необходимост от допълнителни финансови средства.</w:t>
      </w:r>
    </w:p>
    <w:p w:rsidR="008B677B" w:rsidRDefault="008B677B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E35" w:rsidRDefault="000A1E35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0A1E35">
        <w:rPr>
          <w:rFonts w:ascii="Times New Roman" w:hAnsi="Times New Roman" w:cs="Times New Roman"/>
          <w:sz w:val="24"/>
          <w:szCs w:val="24"/>
        </w:rPr>
        <w:t>Очаквани резултати от прилагането:</w:t>
      </w:r>
    </w:p>
    <w:p w:rsidR="00203995" w:rsidRDefault="00EE5C29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резултат на приемането на изменение в </w:t>
      </w:r>
      <w:r w:rsidR="00501E71" w:rsidRPr="00726491">
        <w:rPr>
          <w:rFonts w:ascii="Times New Roman" w:hAnsi="Times New Roman" w:cs="Times New Roman"/>
          <w:sz w:val="24"/>
          <w:szCs w:val="24"/>
        </w:rPr>
        <w:t>Наредба № 1 от 201</w:t>
      </w:r>
      <w:r w:rsidR="00501E71">
        <w:rPr>
          <w:rFonts w:ascii="Times New Roman" w:hAnsi="Times New Roman" w:cs="Times New Roman"/>
          <w:sz w:val="24"/>
          <w:szCs w:val="24"/>
        </w:rPr>
        <w:t>7</w:t>
      </w:r>
      <w:r w:rsidR="00501E71" w:rsidRPr="0072649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ще се постигне </w:t>
      </w:r>
      <w:r w:rsidRPr="00EE5C29">
        <w:rPr>
          <w:rFonts w:ascii="Times New Roman" w:hAnsi="Times New Roman" w:cs="Times New Roman"/>
          <w:sz w:val="24"/>
          <w:szCs w:val="24"/>
        </w:rPr>
        <w:t xml:space="preserve">намаляване на административната тежест </w:t>
      </w:r>
      <w:r w:rsidR="00FC51E3">
        <w:rPr>
          <w:rFonts w:ascii="Times New Roman" w:hAnsi="Times New Roman" w:cs="Times New Roman"/>
          <w:sz w:val="24"/>
          <w:szCs w:val="24"/>
        </w:rPr>
        <w:t xml:space="preserve">за гражданите </w:t>
      </w:r>
      <w:r w:rsidRPr="00EE5C29">
        <w:rPr>
          <w:rFonts w:ascii="Times New Roman" w:hAnsi="Times New Roman" w:cs="Times New Roman"/>
          <w:sz w:val="24"/>
          <w:szCs w:val="24"/>
        </w:rPr>
        <w:t>чрез отпадане на изискването за представяне на официален удостоверителен документ на хартиен носител</w:t>
      </w:r>
      <w:r w:rsidR="00501E71">
        <w:rPr>
          <w:rFonts w:ascii="Times New Roman" w:hAnsi="Times New Roman" w:cs="Times New Roman"/>
          <w:sz w:val="24"/>
          <w:szCs w:val="24"/>
        </w:rPr>
        <w:t>.</w:t>
      </w:r>
      <w:r w:rsidR="00501E7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Това ще им спести време и средства.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Това изменение в наредбата ще има положително въздействие и по отношение на екологията.</w:t>
      </w:r>
    </w:p>
    <w:p w:rsidR="00203995" w:rsidRDefault="00203995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E35" w:rsidRDefault="000A1E35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E35">
        <w:rPr>
          <w:rFonts w:ascii="Times New Roman" w:hAnsi="Times New Roman" w:cs="Times New Roman"/>
          <w:sz w:val="24"/>
          <w:szCs w:val="24"/>
        </w:rPr>
        <w:t xml:space="preserve">5. Анализ за съответствие с правото на Европейския съюз: </w:t>
      </w:r>
    </w:p>
    <w:p w:rsidR="000A1E35" w:rsidRDefault="000A1E35" w:rsidP="00501E71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E35">
        <w:rPr>
          <w:rFonts w:ascii="Times New Roman" w:hAnsi="Times New Roman" w:cs="Times New Roman"/>
          <w:sz w:val="24"/>
          <w:szCs w:val="24"/>
        </w:rPr>
        <w:t>С проекта не се предвижда въвеждане на европейско законодателство, поради което не е изготвена таблица за съответствие с европейското право.</w:t>
      </w:r>
    </w:p>
    <w:p w:rsidR="00DB06D5" w:rsidRPr="00C9486D" w:rsidRDefault="00DB06D5" w:rsidP="00C9486D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86D" w:rsidRPr="00C9486D" w:rsidRDefault="00CC1C9F" w:rsidP="00C9486D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 основание чл. 26, ал. 4 от Закона за нормативните актове срокът за обществено обсъждане на проекта е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 14 дни. </w:t>
      </w:r>
      <w:r w:rsidRPr="00CC1C9F">
        <w:rPr>
          <w:rFonts w:ascii="Times New Roman" w:eastAsia="Calibri" w:hAnsi="Times New Roman"/>
          <w:sz w:val="24"/>
          <w:szCs w:val="24"/>
        </w:rPr>
        <w:t xml:space="preserve">Целите, които ще се постигнат с промените в </w:t>
      </w:r>
      <w:r w:rsidRPr="00726491">
        <w:rPr>
          <w:rFonts w:ascii="Times New Roman" w:hAnsi="Times New Roman" w:cs="Times New Roman"/>
          <w:sz w:val="24"/>
          <w:szCs w:val="24"/>
        </w:rPr>
        <w:t>Наредба № 1 от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6491">
        <w:rPr>
          <w:rFonts w:ascii="Times New Roman" w:hAnsi="Times New Roman" w:cs="Times New Roman"/>
          <w:sz w:val="24"/>
          <w:szCs w:val="24"/>
        </w:rPr>
        <w:t xml:space="preserve"> г.</w:t>
      </w:r>
      <w:r w:rsidRPr="00CC1C9F">
        <w:rPr>
          <w:rFonts w:ascii="Times New Roman" w:eastAsia="Calibri" w:hAnsi="Times New Roman"/>
          <w:sz w:val="24"/>
          <w:szCs w:val="24"/>
        </w:rPr>
        <w:t xml:space="preserve"> – намаляване на административната тежест за гражданите и бизнеса, обосновават необходимостта от съкращаване на срока за изразяване на предложения и становища.</w:t>
      </w:r>
    </w:p>
    <w:sectPr w:rsidR="00C9486D" w:rsidRPr="00C9486D" w:rsidSect="00987BAF">
      <w:headerReference w:type="default" r:id="rId8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B0" w:rsidRDefault="00444BB0" w:rsidP="00EB1EE4">
      <w:pPr>
        <w:spacing w:after="0" w:line="240" w:lineRule="auto"/>
      </w:pPr>
      <w:r>
        <w:separator/>
      </w:r>
    </w:p>
  </w:endnote>
  <w:endnote w:type="continuationSeparator" w:id="0">
    <w:p w:rsidR="00444BB0" w:rsidRDefault="00444BB0" w:rsidP="00EB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B0" w:rsidRDefault="00444BB0" w:rsidP="00EB1EE4">
      <w:pPr>
        <w:spacing w:after="0" w:line="240" w:lineRule="auto"/>
      </w:pPr>
      <w:r>
        <w:separator/>
      </w:r>
    </w:p>
  </w:footnote>
  <w:footnote w:type="continuationSeparator" w:id="0">
    <w:p w:rsidR="00444BB0" w:rsidRDefault="00444BB0" w:rsidP="00EB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EE4" w:rsidRPr="00EB1EE4" w:rsidRDefault="00EB1EE4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EB1EE4"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435"/>
    <w:multiLevelType w:val="multilevel"/>
    <w:tmpl w:val="12A0E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D5"/>
    <w:rsid w:val="000147FA"/>
    <w:rsid w:val="00047C0A"/>
    <w:rsid w:val="0007081E"/>
    <w:rsid w:val="000A1E35"/>
    <w:rsid w:val="000D1415"/>
    <w:rsid w:val="000D6988"/>
    <w:rsid w:val="001409FA"/>
    <w:rsid w:val="00203995"/>
    <w:rsid w:val="00251B90"/>
    <w:rsid w:val="0032479A"/>
    <w:rsid w:val="00325567"/>
    <w:rsid w:val="00345F46"/>
    <w:rsid w:val="0035207D"/>
    <w:rsid w:val="0040779C"/>
    <w:rsid w:val="00444BB0"/>
    <w:rsid w:val="0047379E"/>
    <w:rsid w:val="004E6234"/>
    <w:rsid w:val="00501E71"/>
    <w:rsid w:val="005A6F4E"/>
    <w:rsid w:val="006A65E7"/>
    <w:rsid w:val="006C35E2"/>
    <w:rsid w:val="00726491"/>
    <w:rsid w:val="00750A26"/>
    <w:rsid w:val="007F0EB5"/>
    <w:rsid w:val="00802027"/>
    <w:rsid w:val="008950D9"/>
    <w:rsid w:val="008B677B"/>
    <w:rsid w:val="008C51FF"/>
    <w:rsid w:val="008D7BF1"/>
    <w:rsid w:val="0098117C"/>
    <w:rsid w:val="00987BAF"/>
    <w:rsid w:val="009B6D84"/>
    <w:rsid w:val="00A93379"/>
    <w:rsid w:val="00AD08B0"/>
    <w:rsid w:val="00B57EAE"/>
    <w:rsid w:val="00B67A0D"/>
    <w:rsid w:val="00B7635B"/>
    <w:rsid w:val="00B833A8"/>
    <w:rsid w:val="00BD73DD"/>
    <w:rsid w:val="00C91B8E"/>
    <w:rsid w:val="00C9486D"/>
    <w:rsid w:val="00CC1C9F"/>
    <w:rsid w:val="00CF2DDB"/>
    <w:rsid w:val="00D10BAA"/>
    <w:rsid w:val="00D128EE"/>
    <w:rsid w:val="00D726EA"/>
    <w:rsid w:val="00D82389"/>
    <w:rsid w:val="00DB06D5"/>
    <w:rsid w:val="00DD1296"/>
    <w:rsid w:val="00E236AD"/>
    <w:rsid w:val="00E63F1A"/>
    <w:rsid w:val="00E81F63"/>
    <w:rsid w:val="00E9179D"/>
    <w:rsid w:val="00EA367E"/>
    <w:rsid w:val="00EA62AC"/>
    <w:rsid w:val="00EB1EE4"/>
    <w:rsid w:val="00EE5C29"/>
    <w:rsid w:val="00F26AB3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A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DDB"/>
    <w:rPr>
      <w:color w:val="0000FF" w:themeColor="hyperlink"/>
      <w:u w:val="single"/>
    </w:rPr>
  </w:style>
  <w:style w:type="character" w:customStyle="1" w:styleId="newdocreference1">
    <w:name w:val="newdocreference1"/>
    <w:basedOn w:val="DefaultParagraphFont"/>
    <w:rsid w:val="00501E71"/>
    <w:rPr>
      <w:i w:val="0"/>
      <w:iCs w:val="0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E4"/>
  </w:style>
  <w:style w:type="paragraph" w:styleId="Footer">
    <w:name w:val="footer"/>
    <w:basedOn w:val="Normal"/>
    <w:link w:val="FooterChar"/>
    <w:uiPriority w:val="99"/>
    <w:unhideWhenUsed/>
    <w:rsid w:val="00EB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A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DDB"/>
    <w:rPr>
      <w:color w:val="0000FF" w:themeColor="hyperlink"/>
      <w:u w:val="single"/>
    </w:rPr>
  </w:style>
  <w:style w:type="character" w:customStyle="1" w:styleId="newdocreference1">
    <w:name w:val="newdocreference1"/>
    <w:basedOn w:val="DefaultParagraphFont"/>
    <w:rsid w:val="00501E71"/>
    <w:rPr>
      <w:i w:val="0"/>
      <w:iCs w:val="0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E4"/>
  </w:style>
  <w:style w:type="paragraph" w:styleId="Footer">
    <w:name w:val="footer"/>
    <w:basedOn w:val="Normal"/>
    <w:link w:val="FooterChar"/>
    <w:uiPriority w:val="99"/>
    <w:unhideWhenUsed/>
    <w:rsid w:val="00EB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78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2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55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6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778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3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3612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MVR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DStoyanova</cp:lastModifiedBy>
  <cp:revision>7</cp:revision>
  <cp:lastPrinted>2017-08-09T06:36:00Z</cp:lastPrinted>
  <dcterms:created xsi:type="dcterms:W3CDTF">2017-10-26T09:47:00Z</dcterms:created>
  <dcterms:modified xsi:type="dcterms:W3CDTF">2018-01-23T09:39:00Z</dcterms:modified>
</cp:coreProperties>
</file>